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8EEFD" w:themeColor="accent3" w:themeTint="33"/>
  <w:body>
    <w:p w14:paraId="52EEEEFC" w14:textId="77777777" w:rsidR="00994188" w:rsidRDefault="00994188">
      <w:pPr>
        <w:rPr>
          <w:rFonts w:ascii="Bauhaus 93" w:hAnsi="Bauhaus 93"/>
        </w:rPr>
      </w:pPr>
      <w:r>
        <w:rPr>
          <w:noProof/>
          <w:color w:val="F33F3F"/>
          <w:sz w:val="15"/>
          <w:szCs w:val="15"/>
          <w:lang w:eastAsia="en-AU"/>
        </w:rPr>
        <w:drawing>
          <wp:inline distT="0" distB="0" distL="0" distR="0" wp14:anchorId="44581CD0" wp14:editId="03562BB6">
            <wp:extent cx="2493279" cy="571500"/>
            <wp:effectExtent l="114300" t="57150" r="307340" b="304800"/>
            <wp:docPr id="2" name="Picture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175" cy="5712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Bauhaus 93" w:hAnsi="Bauhaus 93"/>
          <w:noProof/>
          <w:lang w:eastAsia="en-AU"/>
        </w:rPr>
        <w:drawing>
          <wp:inline distT="0" distB="0" distL="0" distR="0" wp14:anchorId="1BD797EC" wp14:editId="38EBF20E">
            <wp:extent cx="2343150" cy="1578995"/>
            <wp:effectExtent l="0" t="0" r="0" b="2540"/>
            <wp:docPr id="1" name="Picture 1" descr="C:\Users\snpelh\AppData\Local\Microsoft\Windows\INetCache\IE\E6UIK928\brain_pow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pelh\AppData\Local\Microsoft\Windows\INetCache\IE\E6UIK928\brain_power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153" cy="1581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31749" w14:textId="77777777" w:rsidR="00994188" w:rsidRDefault="00994188">
      <w:pPr>
        <w:rPr>
          <w:rFonts w:ascii="Bauhaus 93" w:hAnsi="Bauhaus 93"/>
        </w:rPr>
      </w:pPr>
    </w:p>
    <w:p w14:paraId="15B107EA" w14:textId="77777777" w:rsidR="00EA4691" w:rsidRDefault="00EA4691">
      <w:pPr>
        <w:rPr>
          <w:rFonts w:ascii="Bauhaus 93" w:hAnsi="Bauhaus 93"/>
        </w:rPr>
      </w:pPr>
    </w:p>
    <w:p w14:paraId="43895EEB" w14:textId="77777777" w:rsidR="007C2B7A" w:rsidRDefault="00994188" w:rsidP="00FE0AAF">
      <w:pPr>
        <w:jc w:val="center"/>
        <w:rPr>
          <w:rFonts w:ascii="Algerian" w:hAnsi="Algerian"/>
          <w:sz w:val="40"/>
          <w:szCs w:val="40"/>
        </w:rPr>
      </w:pPr>
      <w:proofErr w:type="spellStart"/>
      <w:r w:rsidRPr="00994188">
        <w:rPr>
          <w:rFonts w:ascii="Algerian" w:hAnsi="Algerian"/>
          <w:sz w:val="40"/>
          <w:szCs w:val="40"/>
        </w:rPr>
        <w:t>Histotechnology</w:t>
      </w:r>
      <w:proofErr w:type="spellEnd"/>
      <w:r w:rsidRPr="00994188">
        <w:rPr>
          <w:rFonts w:ascii="Algerian" w:hAnsi="Algerian"/>
          <w:sz w:val="40"/>
          <w:szCs w:val="40"/>
        </w:rPr>
        <w:t xml:space="preserve"> Group of Queensland Trivia Night</w:t>
      </w:r>
    </w:p>
    <w:p w14:paraId="080B3F15" w14:textId="77777777" w:rsidR="00994188" w:rsidRPr="00994188" w:rsidRDefault="00994188">
      <w:pPr>
        <w:rPr>
          <w:rFonts w:ascii="Algerian" w:hAnsi="Algerian"/>
          <w:sz w:val="36"/>
          <w:szCs w:val="36"/>
        </w:rPr>
      </w:pPr>
      <w:r w:rsidRPr="00994188">
        <w:rPr>
          <w:rFonts w:ascii="Algerian" w:hAnsi="Algerian"/>
          <w:sz w:val="36"/>
          <w:szCs w:val="36"/>
        </w:rPr>
        <w:t>When: June 24</w:t>
      </w:r>
      <w:r w:rsidRPr="00994188">
        <w:rPr>
          <w:rFonts w:ascii="Algerian" w:hAnsi="Algerian"/>
          <w:sz w:val="36"/>
          <w:szCs w:val="36"/>
          <w:vertAlign w:val="superscript"/>
        </w:rPr>
        <w:t xml:space="preserve">th </w:t>
      </w:r>
      <w:r w:rsidRPr="00994188">
        <w:rPr>
          <w:rFonts w:ascii="Algerian" w:hAnsi="Algerian"/>
          <w:sz w:val="36"/>
          <w:szCs w:val="36"/>
        </w:rPr>
        <w:t>2022</w:t>
      </w:r>
      <w:r w:rsidR="006A3820">
        <w:rPr>
          <w:rFonts w:ascii="Algerian" w:hAnsi="Algerian"/>
          <w:sz w:val="36"/>
          <w:szCs w:val="36"/>
        </w:rPr>
        <w:t>,</w:t>
      </w:r>
      <w:r w:rsidRPr="00994188">
        <w:rPr>
          <w:rFonts w:ascii="Algerian" w:hAnsi="Algerian"/>
          <w:sz w:val="36"/>
          <w:szCs w:val="36"/>
        </w:rPr>
        <w:t xml:space="preserve"> 6:30pm</w:t>
      </w:r>
      <w:r w:rsidR="006A3820">
        <w:rPr>
          <w:rFonts w:ascii="Algerian" w:hAnsi="Algerian"/>
          <w:sz w:val="36"/>
          <w:szCs w:val="36"/>
        </w:rPr>
        <w:t>-</w:t>
      </w:r>
      <w:r w:rsidRPr="00994188">
        <w:rPr>
          <w:rFonts w:ascii="Algerian" w:hAnsi="Algerian"/>
          <w:sz w:val="36"/>
          <w:szCs w:val="36"/>
        </w:rPr>
        <w:t>10pm</w:t>
      </w:r>
    </w:p>
    <w:p w14:paraId="327FB6B6" w14:textId="77777777" w:rsidR="00994188" w:rsidRPr="00994188" w:rsidRDefault="00994188">
      <w:pPr>
        <w:rPr>
          <w:rFonts w:ascii="Algerian" w:hAnsi="Algerian"/>
          <w:sz w:val="36"/>
          <w:szCs w:val="36"/>
        </w:rPr>
      </w:pPr>
      <w:r w:rsidRPr="00994188">
        <w:rPr>
          <w:rFonts w:ascii="Algerian" w:hAnsi="Algerian"/>
          <w:sz w:val="36"/>
          <w:szCs w:val="36"/>
        </w:rPr>
        <w:t xml:space="preserve">Where: Normanby </w:t>
      </w:r>
      <w:proofErr w:type="gramStart"/>
      <w:r w:rsidRPr="00994188">
        <w:rPr>
          <w:rFonts w:ascii="Algerian" w:hAnsi="Algerian"/>
          <w:sz w:val="36"/>
          <w:szCs w:val="36"/>
        </w:rPr>
        <w:t>Hotel ,</w:t>
      </w:r>
      <w:proofErr w:type="gramEnd"/>
      <w:r w:rsidR="006A3820">
        <w:rPr>
          <w:rFonts w:ascii="Algerian" w:hAnsi="Algerian"/>
          <w:sz w:val="36"/>
          <w:szCs w:val="36"/>
        </w:rPr>
        <w:t xml:space="preserve"> Parlour Lounge, </w:t>
      </w:r>
      <w:r w:rsidRPr="00994188">
        <w:rPr>
          <w:rFonts w:ascii="Algerian" w:hAnsi="Algerian"/>
          <w:sz w:val="36"/>
          <w:szCs w:val="36"/>
        </w:rPr>
        <w:t xml:space="preserve"> 1 Musgrave road Spring Hill.</w:t>
      </w:r>
    </w:p>
    <w:p w14:paraId="689132CA" w14:textId="77777777" w:rsidR="00994188" w:rsidRPr="00994188" w:rsidRDefault="00994188">
      <w:pPr>
        <w:rPr>
          <w:rFonts w:ascii="Algerian" w:hAnsi="Algerian"/>
          <w:sz w:val="36"/>
          <w:szCs w:val="36"/>
        </w:rPr>
      </w:pPr>
      <w:r w:rsidRPr="00994188">
        <w:rPr>
          <w:rFonts w:ascii="Algerian" w:hAnsi="Algerian"/>
          <w:sz w:val="36"/>
          <w:szCs w:val="36"/>
        </w:rPr>
        <w:t xml:space="preserve">Price: $30 </w:t>
      </w:r>
      <w:r w:rsidR="00EA4691">
        <w:rPr>
          <w:rFonts w:ascii="Algerian" w:hAnsi="Algerian"/>
          <w:sz w:val="36"/>
          <w:szCs w:val="36"/>
        </w:rPr>
        <w:t>(Tables of 10)</w:t>
      </w:r>
    </w:p>
    <w:p w14:paraId="255664F2" w14:textId="77777777" w:rsidR="00994188" w:rsidRPr="00994188" w:rsidRDefault="00994188">
      <w:pPr>
        <w:rPr>
          <w:rFonts w:ascii="Algerian" w:hAnsi="Algerian"/>
          <w:sz w:val="36"/>
          <w:szCs w:val="36"/>
        </w:rPr>
      </w:pPr>
      <w:r w:rsidRPr="00994188">
        <w:rPr>
          <w:rFonts w:ascii="Algerian" w:hAnsi="Algerian"/>
          <w:sz w:val="36"/>
          <w:szCs w:val="36"/>
        </w:rPr>
        <w:t>Includes: Dinner, Trade Sponsored Prizes, Professional Trivia Host</w:t>
      </w:r>
      <w:bookmarkStart w:id="0" w:name="_GoBack"/>
      <w:bookmarkEnd w:id="0"/>
    </w:p>
    <w:p w14:paraId="7E6B7186" w14:textId="77777777" w:rsidR="00994188" w:rsidRPr="00994188" w:rsidRDefault="00994188">
      <w:pPr>
        <w:rPr>
          <w:rFonts w:ascii="Algerian" w:hAnsi="Algerian"/>
          <w:sz w:val="36"/>
          <w:szCs w:val="36"/>
        </w:rPr>
      </w:pPr>
      <w:r w:rsidRPr="00994188">
        <w:rPr>
          <w:rFonts w:ascii="Algerian" w:hAnsi="Algerian"/>
          <w:sz w:val="36"/>
          <w:szCs w:val="36"/>
        </w:rPr>
        <w:t xml:space="preserve">Limited spaces, Please </w:t>
      </w:r>
      <w:r w:rsidR="00EA4691">
        <w:rPr>
          <w:rFonts w:ascii="Algerian" w:hAnsi="Algerian"/>
          <w:sz w:val="36"/>
          <w:szCs w:val="36"/>
        </w:rPr>
        <w:t xml:space="preserve">Rsvp and </w:t>
      </w:r>
      <w:r w:rsidRPr="00994188">
        <w:rPr>
          <w:rFonts w:ascii="Algerian" w:hAnsi="Algerian"/>
          <w:sz w:val="36"/>
          <w:szCs w:val="36"/>
        </w:rPr>
        <w:t xml:space="preserve">pay by </w:t>
      </w:r>
      <w:r w:rsidR="00EA4691">
        <w:rPr>
          <w:rFonts w:ascii="Algerian" w:hAnsi="Algerian"/>
          <w:sz w:val="36"/>
          <w:szCs w:val="36"/>
        </w:rPr>
        <w:t>10</w:t>
      </w:r>
      <w:r w:rsidRPr="00994188">
        <w:rPr>
          <w:rFonts w:ascii="Algerian" w:hAnsi="Algerian"/>
          <w:sz w:val="36"/>
          <w:szCs w:val="36"/>
          <w:vertAlign w:val="superscript"/>
        </w:rPr>
        <w:t>th</w:t>
      </w:r>
      <w:r w:rsidRPr="00994188">
        <w:rPr>
          <w:rFonts w:ascii="Algerian" w:hAnsi="Algerian"/>
          <w:sz w:val="36"/>
          <w:szCs w:val="36"/>
        </w:rPr>
        <w:t xml:space="preserve"> June</w:t>
      </w:r>
    </w:p>
    <w:p w14:paraId="7AEF2B2B" w14:textId="77777777" w:rsidR="00994188" w:rsidRPr="00994188" w:rsidRDefault="00994188">
      <w:pPr>
        <w:rPr>
          <w:rFonts w:ascii="Bauhaus 93" w:hAnsi="Bauhaus 93"/>
        </w:rPr>
      </w:pPr>
      <w:r w:rsidRPr="00994188">
        <w:rPr>
          <w:rFonts w:ascii="Algerian" w:hAnsi="Algerian"/>
          <w:sz w:val="36"/>
          <w:szCs w:val="36"/>
        </w:rPr>
        <w:t xml:space="preserve">Please fill out the Registration form available on the website </w:t>
      </w:r>
      <w:hyperlink r:id="rId10" w:history="1">
        <w:r w:rsidRPr="00EA4691">
          <w:rPr>
            <w:rStyle w:val="Hyperlink"/>
            <w:rFonts w:ascii="Algerian" w:hAnsi="Algerian"/>
            <w:sz w:val="36"/>
            <w:szCs w:val="36"/>
            <w:u w:val="none"/>
          </w:rPr>
          <w:t>www.hgq.org.au</w:t>
        </w:r>
      </w:hyperlink>
      <w:r w:rsidRPr="00994188">
        <w:rPr>
          <w:rFonts w:ascii="Algerian" w:hAnsi="Algerian"/>
          <w:sz w:val="36"/>
          <w:szCs w:val="36"/>
        </w:rPr>
        <w:t xml:space="preserve"> and email to </w:t>
      </w:r>
      <w:hyperlink r:id="rId11" w:history="1">
        <w:r w:rsidRPr="00EA4691">
          <w:rPr>
            <w:rStyle w:val="Hyperlink"/>
            <w:rFonts w:cstheme="minorHAnsi"/>
            <w:sz w:val="36"/>
            <w:szCs w:val="36"/>
            <w:u w:val="none"/>
          </w:rPr>
          <w:t>Emma_Hughes@snp.com.au</w:t>
        </w:r>
      </w:hyperlink>
      <w:r w:rsidRPr="00EA4691">
        <w:rPr>
          <w:rFonts w:ascii="Algerian" w:hAnsi="Algerian"/>
          <w:sz w:val="36"/>
          <w:szCs w:val="36"/>
        </w:rPr>
        <w:t xml:space="preserve"> </w:t>
      </w:r>
      <w:r w:rsidRPr="00994188">
        <w:rPr>
          <w:rFonts w:ascii="Algerian" w:hAnsi="Algerian"/>
          <w:sz w:val="36"/>
          <w:szCs w:val="36"/>
        </w:rPr>
        <w:t>with</w:t>
      </w:r>
      <w:r w:rsidRPr="00994188">
        <w:rPr>
          <w:rFonts w:ascii="Brush Script MT" w:hAnsi="Brush Script MT"/>
          <w:sz w:val="36"/>
          <w:szCs w:val="36"/>
        </w:rPr>
        <w:t xml:space="preserve"> </w:t>
      </w:r>
      <w:r w:rsidRPr="00994188">
        <w:rPr>
          <w:rFonts w:ascii="Algerian" w:hAnsi="Algerian"/>
          <w:sz w:val="36"/>
          <w:szCs w:val="36"/>
        </w:rPr>
        <w:t>your table</w:t>
      </w:r>
      <w:r w:rsidR="00FE0AAF">
        <w:rPr>
          <w:rFonts w:ascii="Algerian" w:hAnsi="Algerian"/>
          <w:sz w:val="36"/>
          <w:szCs w:val="36"/>
        </w:rPr>
        <w:t xml:space="preserve"> filled</w:t>
      </w:r>
      <w:r w:rsidR="00EA4691">
        <w:rPr>
          <w:rFonts w:ascii="Algerian" w:hAnsi="Algerian"/>
          <w:sz w:val="36"/>
          <w:szCs w:val="36"/>
        </w:rPr>
        <w:t xml:space="preserve"> out</w:t>
      </w:r>
      <w:r w:rsidR="00FE0AAF">
        <w:rPr>
          <w:rFonts w:ascii="Algerian" w:hAnsi="Algerian"/>
          <w:sz w:val="36"/>
          <w:szCs w:val="36"/>
        </w:rPr>
        <w:t xml:space="preserve"> to ensure groups are kept together. </w:t>
      </w:r>
    </w:p>
    <w:sectPr w:rsidR="00994188" w:rsidRPr="009941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188"/>
    <w:rsid w:val="006A3820"/>
    <w:rsid w:val="007C2B7A"/>
    <w:rsid w:val="00994188"/>
    <w:rsid w:val="00C2366E"/>
    <w:rsid w:val="00EA4691"/>
    <w:rsid w:val="00FD2082"/>
    <w:rsid w:val="00FE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  <w14:docId w14:val="7D157878"/>
  <w15:docId w15:val="{01A48A6D-5451-4F2F-AFD5-633E2287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188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www.hgq.org.au/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ma_Hughes@snp.com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gq.org.au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F12A4238A9D34596C6B7C184DD5F8D" ma:contentTypeVersion="14" ma:contentTypeDescription="Create a new document." ma:contentTypeScope="" ma:versionID="81a9a7b10de67da2a581d5a78183ef13">
  <xsd:schema xmlns:xsd="http://www.w3.org/2001/XMLSchema" xmlns:xs="http://www.w3.org/2001/XMLSchema" xmlns:p="http://schemas.microsoft.com/office/2006/metadata/properties" xmlns:ns3="1011773f-d1e6-4c0c-8293-ce318a24d564" xmlns:ns4="622b45a2-c39b-477f-a690-ab37ca576382" targetNamespace="http://schemas.microsoft.com/office/2006/metadata/properties" ma:root="true" ma:fieldsID="298c2b6143a33c0d2ca46aa719eed1ab" ns3:_="" ns4:_="">
    <xsd:import namespace="1011773f-d1e6-4c0c-8293-ce318a24d564"/>
    <xsd:import namespace="622b45a2-c39b-477f-a690-ab37ca5763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1773f-d1e6-4c0c-8293-ce318a24d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b45a2-c39b-477f-a690-ab37ca576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AA0B78-9FA0-4D1C-B56C-0DE61787B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11773f-d1e6-4c0c-8293-ce318a24d564"/>
    <ds:schemaRef ds:uri="622b45a2-c39b-477f-a690-ab37ca576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E4888-CC6F-4E17-9DE3-686D625EF0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54F4D-D96E-4B01-B1F7-DC99F968FEC9}">
  <ds:schemaRefs>
    <ds:schemaRef ds:uri="http://www.w3.org/XML/1998/namespace"/>
    <ds:schemaRef ds:uri="http://purl.org/dc/terms/"/>
    <ds:schemaRef ds:uri="http://schemas.microsoft.com/office/2006/metadata/properties"/>
    <ds:schemaRef ds:uri="622b45a2-c39b-477f-a690-ab37ca576382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011773f-d1e6-4c0c-8293-ce318a24d56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Sonic Healthcare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Hughes</dc:creator>
  <cp:lastModifiedBy>Maddison Burrowes</cp:lastModifiedBy>
  <cp:revision>2</cp:revision>
  <dcterms:created xsi:type="dcterms:W3CDTF">2022-06-02T23:29:00Z</dcterms:created>
  <dcterms:modified xsi:type="dcterms:W3CDTF">2022-06-02T23:29:00Z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0x01010002F12A4238A9D34596C6B7C184DD5F8D</vt:lpwstr>
  </property>
</Properties>
</file>